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B8" w:rsidRPr="00CD1DE7" w:rsidRDefault="00026DB8" w:rsidP="00BB5B36">
      <w:pPr>
        <w:jc w:val="center"/>
        <w:rPr>
          <w:rFonts w:ascii="华文中宋" w:eastAsia="华文中宋" w:hAnsi="华文中宋"/>
          <w:sz w:val="32"/>
        </w:rPr>
      </w:pPr>
      <w:r w:rsidRPr="00CD1DE7">
        <w:rPr>
          <w:rFonts w:ascii="华文中宋" w:eastAsia="华文中宋" w:hAnsi="华文中宋" w:hint="eastAsia"/>
          <w:sz w:val="32"/>
        </w:rPr>
        <w:t>北京工商大学</w:t>
      </w:r>
      <w:r w:rsidR="007131B8" w:rsidRPr="00CD1DE7">
        <w:rPr>
          <w:rFonts w:ascii="华文中宋" w:eastAsia="华文中宋" w:hAnsi="华文中宋" w:hint="eastAsia"/>
          <w:sz w:val="32"/>
        </w:rPr>
        <w:t>科学研究伦理审批</w:t>
      </w:r>
      <w:proofErr w:type="gramStart"/>
      <w:r w:rsidR="007131B8" w:rsidRPr="00CD1DE7">
        <w:rPr>
          <w:rFonts w:ascii="华文中宋" w:eastAsia="华文中宋" w:hAnsi="华文中宋" w:hint="eastAsia"/>
          <w:sz w:val="32"/>
        </w:rPr>
        <w:t>件办事</w:t>
      </w:r>
      <w:proofErr w:type="gramEnd"/>
      <w:r w:rsidR="007131B8" w:rsidRPr="00CD1DE7">
        <w:rPr>
          <w:rFonts w:ascii="华文中宋" w:eastAsia="华文中宋" w:hAnsi="华文中宋" w:hint="eastAsia"/>
          <w:sz w:val="32"/>
        </w:rPr>
        <w:t>流程及参考模板</w:t>
      </w:r>
    </w:p>
    <w:p w:rsidR="007131B8" w:rsidRPr="00CD1DE7" w:rsidRDefault="007131B8" w:rsidP="007131B8">
      <w:pPr>
        <w:rPr>
          <w:rFonts w:ascii="仿宋" w:eastAsia="仿宋" w:hAnsi="仿宋"/>
          <w:sz w:val="28"/>
          <w:szCs w:val="28"/>
        </w:rPr>
      </w:pPr>
    </w:p>
    <w:p w:rsidR="007131B8" w:rsidRPr="00CD1DE7" w:rsidRDefault="007131B8" w:rsidP="00BB5B3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1DE7">
        <w:rPr>
          <w:rFonts w:ascii="仿宋" w:eastAsia="仿宋" w:hAnsi="仿宋" w:hint="eastAsia"/>
          <w:sz w:val="28"/>
          <w:szCs w:val="28"/>
        </w:rPr>
        <w:t>项目申请人申请科研项目，或科研人员在科学研究过程中，涉及到动物实验、人体实验、组织或</w:t>
      </w:r>
      <w:r w:rsidR="008325E8" w:rsidRPr="00CD1DE7">
        <w:rPr>
          <w:rFonts w:ascii="仿宋" w:eastAsia="仿宋" w:hAnsi="仿宋" w:hint="eastAsia"/>
          <w:sz w:val="28"/>
          <w:szCs w:val="28"/>
        </w:rPr>
        <w:t>细胞实验（含人体和动物的组织、细胞）等相关内容的，需要提交科</w:t>
      </w:r>
      <w:r w:rsidRPr="00CD1DE7">
        <w:rPr>
          <w:rFonts w:ascii="仿宋" w:eastAsia="仿宋" w:hAnsi="仿宋" w:hint="eastAsia"/>
          <w:sz w:val="28"/>
          <w:szCs w:val="28"/>
        </w:rPr>
        <w:t>学伦理审批件。具体办事流程如下：</w:t>
      </w:r>
    </w:p>
    <w:p w:rsidR="007131B8" w:rsidRPr="00CD1DE7" w:rsidRDefault="00026DB8" w:rsidP="00026DB8">
      <w:pPr>
        <w:rPr>
          <w:rFonts w:ascii="仿宋" w:eastAsia="仿宋" w:hAnsi="仿宋"/>
          <w:sz w:val="28"/>
          <w:szCs w:val="28"/>
        </w:rPr>
      </w:pPr>
      <w:r w:rsidRPr="00CD1DE7">
        <w:rPr>
          <w:rFonts w:ascii="仿宋" w:eastAsia="仿宋" w:hAnsi="仿宋" w:hint="eastAsia"/>
          <w:sz w:val="28"/>
          <w:szCs w:val="28"/>
        </w:rPr>
        <w:t>1.</w:t>
      </w:r>
      <w:r w:rsidR="007131B8" w:rsidRPr="00CD1DE7">
        <w:rPr>
          <w:rFonts w:ascii="仿宋" w:eastAsia="仿宋" w:hAnsi="仿宋" w:hint="eastAsia"/>
          <w:sz w:val="28"/>
          <w:szCs w:val="28"/>
        </w:rPr>
        <w:t>填报。申请人下载《</w:t>
      </w:r>
      <w:r w:rsidRPr="00CD1DE7">
        <w:rPr>
          <w:rFonts w:ascii="仿宋" w:eastAsia="仿宋" w:hAnsi="仿宋" w:hint="eastAsia"/>
          <w:sz w:val="28"/>
          <w:szCs w:val="28"/>
        </w:rPr>
        <w:t>北京工商大学</w:t>
      </w:r>
      <w:r w:rsidR="008325E8" w:rsidRPr="00CD1DE7">
        <w:rPr>
          <w:rFonts w:ascii="仿宋" w:eastAsia="仿宋" w:hAnsi="仿宋" w:hint="eastAsia"/>
          <w:sz w:val="28"/>
          <w:szCs w:val="28"/>
        </w:rPr>
        <w:t>生物医学研究伦理委员会伦理审批表</w:t>
      </w:r>
      <w:r w:rsidR="007131B8" w:rsidRPr="00CD1DE7">
        <w:rPr>
          <w:rFonts w:ascii="仿宋" w:eastAsia="仿宋" w:hAnsi="仿宋" w:hint="eastAsia"/>
          <w:sz w:val="28"/>
          <w:szCs w:val="28"/>
        </w:rPr>
        <w:t>》（以下简称伦理审批件）模板，按要求如实填写。打印一式两份后</w:t>
      </w:r>
      <w:proofErr w:type="gramStart"/>
      <w:r w:rsidR="007131B8" w:rsidRPr="00CD1DE7">
        <w:rPr>
          <w:rFonts w:ascii="仿宋" w:eastAsia="仿宋" w:hAnsi="仿宋" w:hint="eastAsia"/>
          <w:sz w:val="28"/>
          <w:szCs w:val="28"/>
        </w:rPr>
        <w:t>交科研</w:t>
      </w:r>
      <w:proofErr w:type="gramEnd"/>
      <w:r w:rsidR="007131B8" w:rsidRPr="00CD1DE7">
        <w:rPr>
          <w:rFonts w:ascii="仿宋" w:eastAsia="仿宋" w:hAnsi="仿宋" w:hint="eastAsia"/>
          <w:sz w:val="28"/>
          <w:szCs w:val="28"/>
        </w:rPr>
        <w:t>秘书。</w:t>
      </w:r>
    </w:p>
    <w:p w:rsidR="007131B8" w:rsidRPr="00CD1DE7" w:rsidRDefault="007131B8" w:rsidP="007131B8">
      <w:pPr>
        <w:rPr>
          <w:rFonts w:ascii="仿宋" w:eastAsia="仿宋" w:hAnsi="仿宋"/>
          <w:sz w:val="28"/>
          <w:szCs w:val="28"/>
        </w:rPr>
      </w:pPr>
      <w:r w:rsidRPr="00CD1DE7">
        <w:rPr>
          <w:rFonts w:ascii="仿宋" w:eastAsia="仿宋" w:hAnsi="仿宋" w:hint="eastAsia"/>
          <w:sz w:val="28"/>
          <w:szCs w:val="28"/>
        </w:rPr>
        <w:t>2.初审。二级单位伦理分委员会或所在单位对伦理审批件进行初审。初审后，由伦理分委员会主任或二级单位领导在“签章”处签字或加盖签名章。</w:t>
      </w:r>
    </w:p>
    <w:p w:rsidR="007131B8" w:rsidRPr="00CD1DE7" w:rsidRDefault="007131B8" w:rsidP="007131B8">
      <w:pPr>
        <w:rPr>
          <w:rFonts w:ascii="仿宋" w:eastAsia="仿宋" w:hAnsi="仿宋"/>
          <w:sz w:val="28"/>
          <w:szCs w:val="28"/>
        </w:rPr>
      </w:pPr>
      <w:r w:rsidRPr="00CD1DE7">
        <w:rPr>
          <w:rFonts w:ascii="仿宋" w:eastAsia="仿宋" w:hAnsi="仿宋" w:hint="eastAsia"/>
          <w:sz w:val="28"/>
          <w:szCs w:val="28"/>
        </w:rPr>
        <w:t>3.提交科</w:t>
      </w:r>
      <w:r w:rsidR="00026DB8" w:rsidRPr="00CD1DE7">
        <w:rPr>
          <w:rFonts w:ascii="仿宋" w:eastAsia="仿宋" w:hAnsi="仿宋" w:hint="eastAsia"/>
          <w:sz w:val="28"/>
          <w:szCs w:val="28"/>
        </w:rPr>
        <w:t>研院</w:t>
      </w:r>
      <w:r w:rsidRPr="00CD1DE7">
        <w:rPr>
          <w:rFonts w:ascii="仿宋" w:eastAsia="仿宋" w:hAnsi="仿宋" w:hint="eastAsia"/>
          <w:sz w:val="28"/>
          <w:szCs w:val="28"/>
        </w:rPr>
        <w:t>。科研秘书将签章后</w:t>
      </w:r>
      <w:r w:rsidR="00B2650C">
        <w:rPr>
          <w:rFonts w:ascii="仿宋" w:eastAsia="仿宋" w:hAnsi="仿宋" w:hint="eastAsia"/>
          <w:sz w:val="28"/>
          <w:szCs w:val="28"/>
        </w:rPr>
        <w:t>的</w:t>
      </w:r>
      <w:r w:rsidR="00A7510F">
        <w:rPr>
          <w:rFonts w:ascii="仿宋" w:eastAsia="仿宋" w:hAnsi="仿宋" w:hint="eastAsia"/>
          <w:sz w:val="28"/>
          <w:szCs w:val="28"/>
        </w:rPr>
        <w:t>审批件</w:t>
      </w:r>
      <w:r w:rsidR="0097414C" w:rsidRPr="004B3D91">
        <w:rPr>
          <w:rFonts w:ascii="仿宋" w:eastAsia="仿宋" w:hAnsi="仿宋" w:hint="eastAsia"/>
          <w:sz w:val="28"/>
          <w:szCs w:val="28"/>
        </w:rPr>
        <w:t>纸质版</w:t>
      </w:r>
      <w:r w:rsidR="004B3D91">
        <w:rPr>
          <w:rFonts w:ascii="仿宋" w:eastAsia="仿宋" w:hAnsi="仿宋" w:hint="eastAsia"/>
          <w:sz w:val="28"/>
          <w:szCs w:val="28"/>
        </w:rPr>
        <w:t>和电子扫描版报送（发送）到</w:t>
      </w:r>
      <w:r w:rsidR="00C93D3B">
        <w:rPr>
          <w:rFonts w:ascii="仿宋" w:eastAsia="仿宋" w:hAnsi="仿宋" w:hint="eastAsia"/>
          <w:sz w:val="28"/>
          <w:szCs w:val="28"/>
        </w:rPr>
        <w:t>科</w:t>
      </w:r>
      <w:r w:rsidR="00A7510F">
        <w:rPr>
          <w:rFonts w:ascii="仿宋" w:eastAsia="仿宋" w:hAnsi="仿宋" w:hint="eastAsia"/>
          <w:sz w:val="28"/>
          <w:szCs w:val="28"/>
        </w:rPr>
        <w:t>研院</w:t>
      </w:r>
      <w:r w:rsidR="00B2650C">
        <w:rPr>
          <w:rFonts w:ascii="仿宋" w:eastAsia="仿宋" w:hAnsi="仿宋" w:hint="eastAsia"/>
          <w:sz w:val="28"/>
          <w:szCs w:val="28"/>
        </w:rPr>
        <w:t>（</w:t>
      </w:r>
      <w:r w:rsidR="00B2650C" w:rsidRPr="00CD1DE7">
        <w:rPr>
          <w:rFonts w:ascii="仿宋" w:eastAsia="仿宋" w:hAnsi="仿宋" w:hint="eastAsia"/>
          <w:sz w:val="28"/>
          <w:szCs w:val="28"/>
        </w:rPr>
        <w:t>校伦理委员会办公室</w:t>
      </w:r>
      <w:r w:rsidR="00B2650C">
        <w:rPr>
          <w:rFonts w:ascii="仿宋" w:eastAsia="仿宋" w:hAnsi="仿宋" w:hint="eastAsia"/>
          <w:sz w:val="28"/>
          <w:szCs w:val="28"/>
        </w:rPr>
        <w:t>）</w:t>
      </w:r>
      <w:r w:rsidR="004B3D91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7131B8" w:rsidRPr="00CD1DE7" w:rsidRDefault="007131B8" w:rsidP="007131B8">
      <w:pPr>
        <w:rPr>
          <w:rFonts w:ascii="仿宋" w:eastAsia="仿宋" w:hAnsi="仿宋"/>
          <w:sz w:val="28"/>
          <w:szCs w:val="28"/>
        </w:rPr>
      </w:pPr>
      <w:r w:rsidRPr="00CD1DE7">
        <w:rPr>
          <w:rFonts w:ascii="仿宋" w:eastAsia="仿宋" w:hAnsi="仿宋" w:hint="eastAsia"/>
          <w:sz w:val="28"/>
          <w:szCs w:val="28"/>
        </w:rPr>
        <w:t>4.校伦理委员会审查。校伦理委员会办公室向校伦理委员会主任委员汇报情况，由校伦理委员会通过会议或</w:t>
      </w:r>
      <w:r w:rsidR="008325E8" w:rsidRPr="00CD1DE7">
        <w:rPr>
          <w:rFonts w:ascii="仿宋" w:eastAsia="仿宋" w:hAnsi="仿宋" w:hint="eastAsia"/>
          <w:sz w:val="28"/>
          <w:szCs w:val="28"/>
        </w:rPr>
        <w:t>通讯评议等方式</w:t>
      </w:r>
      <w:r w:rsidRPr="00CD1DE7">
        <w:rPr>
          <w:rFonts w:ascii="仿宋" w:eastAsia="仿宋" w:hAnsi="仿宋" w:hint="eastAsia"/>
          <w:sz w:val="28"/>
          <w:szCs w:val="28"/>
        </w:rPr>
        <w:t>审批，并对审批件给出意见。</w:t>
      </w:r>
    </w:p>
    <w:p w:rsidR="007131B8" w:rsidRDefault="007131B8" w:rsidP="007131B8">
      <w:r w:rsidRPr="00CD1DE7">
        <w:rPr>
          <w:rFonts w:ascii="仿宋" w:eastAsia="仿宋" w:hAnsi="仿宋" w:hint="eastAsia"/>
          <w:sz w:val="28"/>
          <w:szCs w:val="28"/>
        </w:rPr>
        <w:t>5.</w:t>
      </w:r>
      <w:r w:rsidR="00026DB8" w:rsidRPr="00CD1DE7">
        <w:rPr>
          <w:rFonts w:ascii="仿宋" w:eastAsia="仿宋" w:hAnsi="仿宋" w:hint="eastAsia"/>
          <w:sz w:val="28"/>
          <w:szCs w:val="28"/>
        </w:rPr>
        <w:t>编号和签字盖章。对通过审批的审批件，由科研秘书到科研院</w:t>
      </w:r>
      <w:r w:rsidRPr="00CD1DE7">
        <w:rPr>
          <w:rFonts w:ascii="仿宋" w:eastAsia="仿宋" w:hAnsi="仿宋" w:hint="eastAsia"/>
          <w:sz w:val="28"/>
          <w:szCs w:val="28"/>
        </w:rPr>
        <w:t>编号、登记、加</w:t>
      </w:r>
      <w:r w:rsidR="008325E8" w:rsidRPr="00CD1DE7">
        <w:rPr>
          <w:rFonts w:ascii="仿宋" w:eastAsia="仿宋" w:hAnsi="仿宋" w:hint="eastAsia"/>
          <w:sz w:val="28"/>
          <w:szCs w:val="28"/>
        </w:rPr>
        <w:t>盖公章。纸质版伦理审批件一份交科研院</w:t>
      </w:r>
      <w:r w:rsidRPr="00CD1DE7">
        <w:rPr>
          <w:rFonts w:ascii="仿宋" w:eastAsia="仿宋" w:hAnsi="仿宋" w:hint="eastAsia"/>
          <w:sz w:val="28"/>
          <w:szCs w:val="28"/>
        </w:rPr>
        <w:t xml:space="preserve">存档，一份由科研秘书领回。对未通过审批的审批件，申请人按照修改意见修改后，重新提交校伦理委员会审批，通过后按照前面流程编号、登记、加盖公章。 </w:t>
      </w:r>
    </w:p>
    <w:p w:rsidR="002514BA" w:rsidRDefault="002514BA" w:rsidP="007131B8"/>
    <w:sectPr w:rsidR="0025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60" w:rsidRDefault="006D4160" w:rsidP="00026DB8">
      <w:r>
        <w:separator/>
      </w:r>
    </w:p>
  </w:endnote>
  <w:endnote w:type="continuationSeparator" w:id="0">
    <w:p w:rsidR="006D4160" w:rsidRDefault="006D4160" w:rsidP="000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60" w:rsidRDefault="006D4160" w:rsidP="00026DB8">
      <w:r>
        <w:separator/>
      </w:r>
    </w:p>
  </w:footnote>
  <w:footnote w:type="continuationSeparator" w:id="0">
    <w:p w:rsidR="006D4160" w:rsidRDefault="006D4160" w:rsidP="000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58DB"/>
    <w:multiLevelType w:val="hybridMultilevel"/>
    <w:tmpl w:val="06926DB8"/>
    <w:lvl w:ilvl="0" w:tplc="D8BE8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8"/>
    <w:rsid w:val="00026DB8"/>
    <w:rsid w:val="002514BA"/>
    <w:rsid w:val="00293546"/>
    <w:rsid w:val="004B3D91"/>
    <w:rsid w:val="006D4160"/>
    <w:rsid w:val="007131B8"/>
    <w:rsid w:val="0081331A"/>
    <w:rsid w:val="008325E8"/>
    <w:rsid w:val="00882835"/>
    <w:rsid w:val="0097414C"/>
    <w:rsid w:val="009F1ED1"/>
    <w:rsid w:val="00A7510F"/>
    <w:rsid w:val="00AA2851"/>
    <w:rsid w:val="00B2650C"/>
    <w:rsid w:val="00B52203"/>
    <w:rsid w:val="00BB5B36"/>
    <w:rsid w:val="00C93D3B"/>
    <w:rsid w:val="00C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0919"/>
  <w15:chartTrackingRefBased/>
  <w15:docId w15:val="{10C3A158-1C6F-4867-8750-A1212D31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B8"/>
    <w:rPr>
      <w:sz w:val="18"/>
      <w:szCs w:val="18"/>
    </w:rPr>
  </w:style>
  <w:style w:type="paragraph" w:styleId="a7">
    <w:name w:val="List Paragraph"/>
    <w:basedOn w:val="a"/>
    <w:uiPriority w:val="34"/>
    <w:qFormat/>
    <w:rsid w:val="00026D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admin</cp:lastModifiedBy>
  <cp:revision>6</cp:revision>
  <dcterms:created xsi:type="dcterms:W3CDTF">2023-03-01T07:03:00Z</dcterms:created>
  <dcterms:modified xsi:type="dcterms:W3CDTF">2023-03-01T08:07:00Z</dcterms:modified>
</cp:coreProperties>
</file>