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EE2" w:rsidRDefault="004B357B">
      <w:pPr>
        <w:jc w:val="center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横向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项目结余经费转入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横向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发展基金流程说明</w:t>
      </w:r>
    </w:p>
    <w:p w:rsidR="00E45EE2" w:rsidRDefault="004B357B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sz w:val="28"/>
          <w:szCs w:val="28"/>
        </w:rPr>
      </w:pPr>
      <w:bookmarkStart w:id="0" w:name="_Hlk168046330"/>
      <w:r>
        <w:rPr>
          <w:rFonts w:ascii="仿宋" w:eastAsia="仿宋" w:hAnsi="仿宋" w:cs="仿宋" w:hint="eastAsia"/>
          <w:sz w:val="28"/>
          <w:szCs w:val="28"/>
        </w:rPr>
        <w:t>项目负责人填写《项目结余经费转入</w:t>
      </w:r>
      <w:r>
        <w:rPr>
          <w:rFonts w:ascii="仿宋" w:eastAsia="仿宋" w:hAnsi="仿宋" w:cs="仿宋" w:hint="eastAsia"/>
          <w:sz w:val="28"/>
          <w:szCs w:val="28"/>
        </w:rPr>
        <w:t>横向</w:t>
      </w:r>
      <w:r>
        <w:rPr>
          <w:rFonts w:ascii="仿宋" w:eastAsia="仿宋" w:hAnsi="仿宋" w:cs="仿宋" w:hint="eastAsia"/>
          <w:sz w:val="28"/>
          <w:szCs w:val="28"/>
        </w:rPr>
        <w:t>发展基金申请表》（以下简称“申请表”），申请表可在科学研究院网站——下载专区下载，填写需要划转到</w:t>
      </w:r>
      <w:r>
        <w:rPr>
          <w:rFonts w:ascii="仿宋" w:eastAsia="仿宋" w:hAnsi="仿宋" w:cs="仿宋" w:hint="eastAsia"/>
          <w:sz w:val="28"/>
          <w:szCs w:val="28"/>
        </w:rPr>
        <w:t>横向</w:t>
      </w:r>
      <w:r>
        <w:rPr>
          <w:rFonts w:ascii="仿宋" w:eastAsia="仿宋" w:hAnsi="仿宋" w:cs="仿宋" w:hint="eastAsia"/>
          <w:sz w:val="28"/>
          <w:szCs w:val="28"/>
        </w:rPr>
        <w:t>发展基金的项目清单，划转的</w:t>
      </w:r>
      <w:r>
        <w:rPr>
          <w:rFonts w:ascii="仿宋" w:eastAsia="仿宋" w:hAnsi="仿宋" w:cs="仿宋" w:hint="eastAsia"/>
          <w:sz w:val="28"/>
          <w:szCs w:val="28"/>
        </w:rPr>
        <w:t>横向</w:t>
      </w:r>
      <w:r>
        <w:rPr>
          <w:rFonts w:ascii="仿宋" w:eastAsia="仿宋" w:hAnsi="仿宋" w:cs="仿宋" w:hint="eastAsia"/>
          <w:sz w:val="28"/>
          <w:szCs w:val="28"/>
        </w:rPr>
        <w:t>项目需是科研管理系统已结项的项目，且财务管理系统中该项目结余经费余额不为</w:t>
      </w:r>
      <w:r>
        <w:rPr>
          <w:rFonts w:ascii="仿宋" w:eastAsia="仿宋" w:hAnsi="仿宋" w:cs="仿宋" w:hint="eastAsia"/>
          <w:sz w:val="28"/>
          <w:szCs w:val="28"/>
        </w:rPr>
        <w:t>0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E45EE2" w:rsidRDefault="004B357B">
      <w:pPr>
        <w:pStyle w:val="a7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ascii="仿宋" w:eastAsia="仿宋" w:hAnsi="仿宋" w:cs="仿宋" w:hint="eastAsia"/>
          <w:sz w:val="28"/>
          <w:szCs w:val="28"/>
        </w:rPr>
        <w:t>科学研究院审核申请表上信息。</w:t>
      </w:r>
    </w:p>
    <w:p w:rsidR="00E45EE2" w:rsidRDefault="004B357B">
      <w:pPr>
        <w:pStyle w:val="a7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ascii="仿宋" w:eastAsia="仿宋" w:hAnsi="仿宋" w:cs="仿宋" w:hint="eastAsia"/>
          <w:sz w:val="28"/>
          <w:szCs w:val="28"/>
        </w:rPr>
        <w:t>计划财务处审核申请表，为项目负责人开设</w:t>
      </w:r>
      <w:r>
        <w:rPr>
          <w:rFonts w:ascii="仿宋" w:eastAsia="仿宋" w:hAnsi="仿宋" w:cs="仿宋" w:hint="eastAsia"/>
          <w:sz w:val="28"/>
          <w:szCs w:val="28"/>
        </w:rPr>
        <w:t>横向</w:t>
      </w:r>
      <w:r>
        <w:rPr>
          <w:rFonts w:ascii="仿宋" w:eastAsia="仿宋" w:hAnsi="仿宋" w:cs="仿宋" w:hint="eastAsia"/>
          <w:sz w:val="28"/>
          <w:szCs w:val="28"/>
        </w:rPr>
        <w:t>发展基金账户，并将项目结余经费转入</w:t>
      </w:r>
      <w:r>
        <w:rPr>
          <w:rFonts w:ascii="仿宋" w:eastAsia="仿宋" w:hAnsi="仿宋" w:cs="仿宋" w:hint="eastAsia"/>
          <w:sz w:val="28"/>
          <w:szCs w:val="28"/>
        </w:rPr>
        <w:t>横向</w:t>
      </w:r>
      <w:r>
        <w:rPr>
          <w:rFonts w:ascii="仿宋" w:eastAsia="仿宋" w:hAnsi="仿宋" w:cs="仿宋" w:hint="eastAsia"/>
          <w:sz w:val="28"/>
          <w:szCs w:val="28"/>
        </w:rPr>
        <w:t>发展基金账户，转入基金的经费用于直接费用支出。</w:t>
      </w:r>
    </w:p>
    <w:p w:rsidR="00E45EE2" w:rsidRDefault="004B357B">
      <w:pPr>
        <w:pStyle w:val="a7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注：</w:t>
      </w:r>
      <w:r>
        <w:rPr>
          <w:rFonts w:ascii="仿宋" w:eastAsia="仿宋" w:hAnsi="仿宋" w:cs="仿宋" w:hint="eastAsia"/>
          <w:sz w:val="28"/>
          <w:szCs w:val="28"/>
        </w:rPr>
        <w:t>转入横向发展基金的项目经费不得使用于公务接待费。</w:t>
      </w:r>
    </w:p>
    <w:p w:rsidR="00E45EE2" w:rsidRDefault="004B357B">
      <w:pPr>
        <w:widowControl/>
        <w:ind w:firstLine="420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符合下列情况之一的，横向项目负责人可以向科学研究院提出结项申请：（用于填写下页“满足的结项申请条件”）</w:t>
      </w:r>
    </w:p>
    <w:p w:rsidR="00E45EE2" w:rsidRDefault="004B357B">
      <w:pPr>
        <w:widowControl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（一）委托方已出具结项证明材料；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</w:p>
    <w:p w:rsidR="00E45EE2" w:rsidRDefault="004B357B">
      <w:pPr>
        <w:widowControl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（二）合同双方履行完各自的权利义务，且没有其他特殊约定的情况的；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</w:p>
    <w:p w:rsidR="00E45EE2" w:rsidRDefault="004B357B">
      <w:pPr>
        <w:widowControl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（三）已经超过合同约定的履行期限，课题负责人已经交付成果且对方付清款的；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</w:p>
    <w:p w:rsidR="00E45EE2" w:rsidRDefault="004B357B">
      <w:pPr>
        <w:widowControl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（四）已经超过合同履行期限</w:t>
      </w:r>
      <w:r>
        <w:rPr>
          <w:rFonts w:ascii="仿宋" w:eastAsia="仿宋" w:hAnsi="仿宋" w:cs="仿宋" w:hint="eastAsia"/>
          <w:sz w:val="28"/>
          <w:szCs w:val="28"/>
        </w:rPr>
        <w:t xml:space="preserve"> 3 </w:t>
      </w:r>
      <w:r>
        <w:rPr>
          <w:rFonts w:ascii="仿宋" w:eastAsia="仿宋" w:hAnsi="仿宋" w:cs="仿宋" w:hint="eastAsia"/>
          <w:sz w:val="28"/>
          <w:szCs w:val="28"/>
        </w:rPr>
        <w:t>年以上，且项目负责人承诺已经完成相应的合同履行义务，申请结项的。</w:t>
      </w:r>
    </w:p>
    <w:p w:rsidR="00E45EE2" w:rsidRDefault="00E45EE2">
      <w:pPr>
        <w:rPr>
          <w:rFonts w:ascii="仿宋" w:eastAsia="仿宋" w:hAnsi="仿宋" w:cs="仿宋"/>
          <w:sz w:val="28"/>
          <w:szCs w:val="28"/>
        </w:rPr>
      </w:pPr>
    </w:p>
    <w:p w:rsidR="00E45EE2" w:rsidRDefault="00E45EE2">
      <w:pPr>
        <w:rPr>
          <w:rFonts w:ascii="仿宋" w:eastAsia="仿宋" w:hAnsi="仿宋" w:cs="仿宋"/>
          <w:sz w:val="28"/>
          <w:szCs w:val="28"/>
        </w:rPr>
      </w:pPr>
    </w:p>
    <w:bookmarkEnd w:id="0"/>
    <w:p w:rsidR="00E45EE2" w:rsidRDefault="004B357B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项目结余经费转入</w:t>
      </w:r>
      <w:r>
        <w:rPr>
          <w:rFonts w:ascii="黑体" w:eastAsia="黑体" w:hAnsi="黑体" w:hint="eastAsia"/>
          <w:sz w:val="32"/>
          <w:szCs w:val="32"/>
        </w:rPr>
        <w:t>横向</w:t>
      </w:r>
      <w:r>
        <w:rPr>
          <w:rFonts w:ascii="黑体" w:eastAsia="黑体" w:hAnsi="黑体" w:hint="eastAsia"/>
          <w:sz w:val="32"/>
          <w:szCs w:val="32"/>
        </w:rPr>
        <w:t>发展基金申请表</w:t>
      </w:r>
    </w:p>
    <w:tbl>
      <w:tblPr>
        <w:tblW w:w="10485" w:type="dxa"/>
        <w:tblInd w:w="-935" w:type="dxa"/>
        <w:tblLayout w:type="fixed"/>
        <w:tblLook w:val="04A0" w:firstRow="1" w:lastRow="0" w:firstColumn="1" w:lastColumn="0" w:noHBand="0" w:noVBand="1"/>
      </w:tblPr>
      <w:tblGrid>
        <w:gridCol w:w="585"/>
        <w:gridCol w:w="1440"/>
        <w:gridCol w:w="3585"/>
        <w:gridCol w:w="1905"/>
        <w:gridCol w:w="1500"/>
        <w:gridCol w:w="1470"/>
      </w:tblGrid>
      <w:tr w:rsidR="00E45EE2">
        <w:trPr>
          <w:trHeight w:val="607"/>
        </w:trPr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45EE2">
        <w:trPr>
          <w:trHeight w:val="607"/>
        </w:trPr>
        <w:tc>
          <w:tcPr>
            <w:tcW w:w="20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5EE2" w:rsidRDefault="004B357B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8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45EE2">
        <w:trPr>
          <w:trHeight w:val="60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E2" w:rsidRDefault="004B357B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拟转入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横向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发展基金项目清单（表格可增减）</w:t>
            </w:r>
          </w:p>
        </w:tc>
      </w:tr>
      <w:tr w:rsidR="00E45EE2">
        <w:trPr>
          <w:trHeight w:val="81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E2" w:rsidRDefault="004B357B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科研管理系统项目号</w:t>
            </w: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科研管理系统项目名称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满足的结项申请条件（根据首页填写序号）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财务管理系统项目号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结余</w:t>
            </w:r>
            <w:bookmarkStart w:id="1" w:name="_GoBack"/>
            <w:bookmarkEnd w:id="1"/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经费（元）</w:t>
            </w:r>
          </w:p>
        </w:tc>
      </w:tr>
      <w:tr w:rsidR="00E45EE2">
        <w:trPr>
          <w:trHeight w:val="60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E2" w:rsidRDefault="004B357B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5EE2">
        <w:trPr>
          <w:trHeight w:val="60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E2" w:rsidRDefault="004B357B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5EE2">
        <w:trPr>
          <w:trHeight w:val="60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E2" w:rsidRDefault="004B357B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5EE2">
        <w:trPr>
          <w:trHeight w:val="60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E2" w:rsidRDefault="004B357B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5EE2">
        <w:trPr>
          <w:trHeight w:val="60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E2" w:rsidRDefault="004B357B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5EE2">
        <w:trPr>
          <w:trHeight w:val="60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EE2" w:rsidRDefault="004B357B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5EE2">
        <w:trPr>
          <w:trHeight w:val="1701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EE2" w:rsidRDefault="004B357B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项目负责人承诺：</w:t>
            </w:r>
          </w:p>
          <w:p w:rsidR="00E45EE2" w:rsidRDefault="004B357B">
            <w:pPr>
              <w:widowControl/>
              <w:ind w:firstLine="48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本人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确认以上项目已结项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或满足申请结项的条件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所提交信息准确无误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如未来相关项目产生争议，本人承诺承担相关处理责任。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申请将以上项目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结余经费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转入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横向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发展基金进行管理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。</w:t>
            </w:r>
          </w:p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   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负责人（签字）：</w:t>
            </w:r>
          </w:p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期：</w:t>
            </w:r>
          </w:p>
        </w:tc>
      </w:tr>
      <w:tr w:rsidR="00E45EE2">
        <w:trPr>
          <w:trHeight w:val="1281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EE2" w:rsidRDefault="004B357B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科学研究院审批意见：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       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科研主管领导（签字）：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   </w:t>
            </w:r>
          </w:p>
          <w:p w:rsidR="00E45EE2" w:rsidRDefault="004B357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公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章</w:t>
            </w:r>
          </w:p>
        </w:tc>
      </w:tr>
      <w:tr w:rsidR="00E45EE2">
        <w:trPr>
          <w:trHeight w:val="1276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EE2" w:rsidRDefault="004B357B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计划财务处审批意见：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E45EE2" w:rsidRDefault="00E45EE2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  <w:p w:rsidR="00E45EE2" w:rsidRDefault="004B357B">
            <w:pPr>
              <w:widowControl/>
              <w:ind w:left="6240" w:hangingChars="2600" w:hanging="624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                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经办人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（签字）：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公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章</w:t>
            </w:r>
          </w:p>
        </w:tc>
      </w:tr>
    </w:tbl>
    <w:p w:rsidR="00E45EE2" w:rsidRDefault="00E45EE2">
      <w:pPr>
        <w:pStyle w:val="a7"/>
        <w:widowControl/>
        <w:ind w:firstLineChars="0" w:firstLine="0"/>
        <w:rPr>
          <w:rFonts w:ascii="仿宋" w:eastAsia="仿宋" w:hAnsi="仿宋" w:cs="宋体"/>
          <w:color w:val="000000"/>
          <w:kern w:val="0"/>
          <w:sz w:val="24"/>
          <w:szCs w:val="24"/>
        </w:rPr>
      </w:pPr>
    </w:p>
    <w:p w:rsidR="00E45EE2" w:rsidRDefault="004B357B">
      <w:pPr>
        <w:pStyle w:val="a7"/>
        <w:widowControl/>
        <w:numPr>
          <w:ilvl w:val="0"/>
          <w:numId w:val="2"/>
        </w:numPr>
        <w:ind w:firstLineChars="0"/>
        <w:rPr>
          <w:rFonts w:ascii="仿宋" w:eastAsia="仿宋" w:hAnsi="仿宋" w:cs="宋体"/>
          <w:color w:val="000000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拟转入的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横向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发展基金的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横向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项目需在科研管理系统显示为已结项状态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或满足申请结项的条件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，且财务系统结余经费余额不为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0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。转入的经费用于直接费用支出。</w:t>
      </w:r>
    </w:p>
    <w:p w:rsidR="00E45EE2" w:rsidRDefault="004B357B">
      <w:pPr>
        <w:pStyle w:val="a7"/>
        <w:widowControl/>
        <w:numPr>
          <w:ilvl w:val="0"/>
          <w:numId w:val="2"/>
        </w:numPr>
        <w:ind w:firstLineChars="0"/>
        <w:rPr>
          <w:rFonts w:ascii="仿宋" w:eastAsia="仿宋" w:hAnsi="仿宋" w:cs="宋体"/>
          <w:color w:val="000000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本表格</w:t>
      </w:r>
      <w:r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  <w:t>一式三份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，双面打印，科学研究院、计划财务处，项目负责人各留存一份。</w:t>
      </w: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请注意：最后三行签字页需要打印在同一页面。</w:t>
      </w:r>
    </w:p>
    <w:p w:rsidR="00E45EE2" w:rsidRDefault="00E45EE2">
      <w:pPr>
        <w:pStyle w:val="a7"/>
        <w:widowControl/>
        <w:ind w:firstLineChars="0" w:firstLine="0"/>
        <w:rPr>
          <w:rFonts w:ascii="仿宋" w:eastAsia="仿宋" w:hAnsi="仿宋" w:cs="宋体"/>
          <w:color w:val="000000"/>
          <w:kern w:val="0"/>
          <w:sz w:val="24"/>
          <w:szCs w:val="24"/>
        </w:rPr>
      </w:pPr>
    </w:p>
    <w:sectPr w:rsidR="00E45E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722D0"/>
    <w:multiLevelType w:val="multilevel"/>
    <w:tmpl w:val="2AE722D0"/>
    <w:lvl w:ilvl="0">
      <w:start w:val="1"/>
      <w:numFmt w:val="decimal"/>
      <w:lvlText w:val="%1."/>
      <w:lvlJc w:val="left"/>
      <w:pPr>
        <w:ind w:left="360" w:hanging="360"/>
      </w:pPr>
      <w:rPr>
        <w:rFonts w:ascii="仿宋" w:eastAsia="仿宋" w:hAnsi="仿宋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2A153F2"/>
    <w:multiLevelType w:val="multilevel"/>
    <w:tmpl w:val="42A15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2NjUyOTM4ZWM5ZGFkMGRmOWNjYTE3YzQ5ZDQwYjUifQ=="/>
  </w:docVars>
  <w:rsids>
    <w:rsidRoot w:val="00002F5F"/>
    <w:rsid w:val="00002F5F"/>
    <w:rsid w:val="00020594"/>
    <w:rsid w:val="0007745C"/>
    <w:rsid w:val="0009075B"/>
    <w:rsid w:val="00150F39"/>
    <w:rsid w:val="0032186D"/>
    <w:rsid w:val="00371F66"/>
    <w:rsid w:val="00401FC6"/>
    <w:rsid w:val="0047187F"/>
    <w:rsid w:val="004B357B"/>
    <w:rsid w:val="0053228E"/>
    <w:rsid w:val="00621310"/>
    <w:rsid w:val="00666C15"/>
    <w:rsid w:val="00734F12"/>
    <w:rsid w:val="00760B33"/>
    <w:rsid w:val="007C14BA"/>
    <w:rsid w:val="007E3A6E"/>
    <w:rsid w:val="008633E9"/>
    <w:rsid w:val="008D4845"/>
    <w:rsid w:val="008D7213"/>
    <w:rsid w:val="008E103E"/>
    <w:rsid w:val="008F0283"/>
    <w:rsid w:val="00905602"/>
    <w:rsid w:val="00947C71"/>
    <w:rsid w:val="00980AFC"/>
    <w:rsid w:val="009909D0"/>
    <w:rsid w:val="009F0F50"/>
    <w:rsid w:val="00A43D0E"/>
    <w:rsid w:val="00AC7DC1"/>
    <w:rsid w:val="00AF6243"/>
    <w:rsid w:val="00BA025B"/>
    <w:rsid w:val="00BD1A5F"/>
    <w:rsid w:val="00BD7721"/>
    <w:rsid w:val="00C1241E"/>
    <w:rsid w:val="00C25B78"/>
    <w:rsid w:val="00C37075"/>
    <w:rsid w:val="00CB7A7F"/>
    <w:rsid w:val="00DE7CC9"/>
    <w:rsid w:val="00E45EE2"/>
    <w:rsid w:val="00EC1E2D"/>
    <w:rsid w:val="00F47BFB"/>
    <w:rsid w:val="00F94AA2"/>
    <w:rsid w:val="00FC0110"/>
    <w:rsid w:val="0200481C"/>
    <w:rsid w:val="065D535C"/>
    <w:rsid w:val="08E92ED7"/>
    <w:rsid w:val="09635A55"/>
    <w:rsid w:val="150B2427"/>
    <w:rsid w:val="162E08A5"/>
    <w:rsid w:val="1934019F"/>
    <w:rsid w:val="24BB4C9A"/>
    <w:rsid w:val="26604706"/>
    <w:rsid w:val="2D2E79ED"/>
    <w:rsid w:val="2E7B1F74"/>
    <w:rsid w:val="30751000"/>
    <w:rsid w:val="320D7387"/>
    <w:rsid w:val="349E15ED"/>
    <w:rsid w:val="35867B7C"/>
    <w:rsid w:val="44AE0556"/>
    <w:rsid w:val="46911EDD"/>
    <w:rsid w:val="4B121B87"/>
    <w:rsid w:val="5432599C"/>
    <w:rsid w:val="556829A3"/>
    <w:rsid w:val="558C2DF7"/>
    <w:rsid w:val="5785783C"/>
    <w:rsid w:val="578C0BCA"/>
    <w:rsid w:val="5CDE485D"/>
    <w:rsid w:val="628742D9"/>
    <w:rsid w:val="713F0604"/>
    <w:rsid w:val="71F34274"/>
    <w:rsid w:val="75383496"/>
    <w:rsid w:val="75E9473F"/>
    <w:rsid w:val="76C532CC"/>
    <w:rsid w:val="775275A1"/>
    <w:rsid w:val="792F0F95"/>
    <w:rsid w:val="7DAB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F9F517-F042-453A-A928-BC127CCEF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E9FF3-1D97-4AB7-9D50-E6ED84B2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305</cp:lastModifiedBy>
  <cp:revision>8</cp:revision>
  <cp:lastPrinted>2024-06-18T00:52:00Z</cp:lastPrinted>
  <dcterms:created xsi:type="dcterms:W3CDTF">2024-06-14T08:37:00Z</dcterms:created>
  <dcterms:modified xsi:type="dcterms:W3CDTF">2024-06-18T02:54:00Z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F8648596D78C46CFBE45333EC7DD746F_12</vt:lpwstr>
  </property>
</Properties>
</file>